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61" w:rsidRPr="00A5585E" w:rsidRDefault="00A5585E" w:rsidP="00700A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FFF">
        <w:rPr>
          <w:rFonts w:ascii="Times New Roman" w:hAnsi="Times New Roman" w:cs="Times New Roman"/>
          <w:sz w:val="28"/>
          <w:szCs w:val="28"/>
        </w:rPr>
        <w:t>Перечень видов практики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5585E">
        <w:rPr>
          <w:rFonts w:ascii="Times New Roman" w:hAnsi="Times New Roman" w:cs="Times New Roman"/>
          <w:sz w:val="28"/>
          <w:szCs w:val="28"/>
        </w:rPr>
        <w:t>«Педагогика дополнительного образования»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700A61" w:rsidRPr="00DE0013" w:rsidTr="00700A6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Преподавание по дополнительным общеобразовательным программам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педагога дополнительного образования к реализации дополнительной общеобразовательной программы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педагога дополнительного образования к реализации дополнительной общеобразовательной программы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Общепедагогические основы преподавания по дополнительным общеобразовательным программам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Общепедагогические основы преподавания по дополнительным общеобразовательным программам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Программно-методическое обеспечение реализации дополнительного образования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Программно-методическое обеспечение реализации дополнительного образования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УП.02.02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аспекты реализации дополнительных общеобразовательных программ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аспекты реализации дополнительных общеобразовательных программ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Организационно-педагогическое обеспечение дополнительного образования детей и молодежи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УП.03.01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участниками образовательных отношений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участниками образовательных отношений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УП.03.03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отдыха и досуга детей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отдыха и досуга детей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Организационно-педагогическое обеспечение по основным направлениям воспитания детей и молодежи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УП.04.01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деятельность педагога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деятельность педагога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УП.04.02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аспекты реализации воспитательной деятельности по основным направлениям воспитания</w:t>
            </w:r>
          </w:p>
        </w:tc>
      </w:tr>
      <w:tr w:rsidR="00700A61" w:rsidRPr="00DE0013" w:rsidTr="00700A6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A61" w:rsidRPr="00DE0013" w:rsidRDefault="00700A61" w:rsidP="00C0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аспекты реализации воспитательной деятельности по основным направлениям воспитания</w:t>
            </w:r>
          </w:p>
        </w:tc>
      </w:tr>
    </w:tbl>
    <w:p w:rsidR="00700A61" w:rsidRPr="00DE0013" w:rsidRDefault="00700A61" w:rsidP="00700A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31F" w:rsidRDefault="00F2431F"/>
    <w:sectPr w:rsidR="00F2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61"/>
    <w:rsid w:val="00700A61"/>
    <w:rsid w:val="00A5585E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CB9B"/>
  <w15:chartTrackingRefBased/>
  <w15:docId w15:val="{DAB0851D-36B5-445B-9A69-30442DA7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A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2024-11-01T08:18:00Z</dcterms:created>
  <dcterms:modified xsi:type="dcterms:W3CDTF">2024-11-01T10:01:00Z</dcterms:modified>
</cp:coreProperties>
</file>