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3" w:rsidRDefault="00F269C3" w:rsidP="00F26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A2B">
        <w:rPr>
          <w:rFonts w:ascii="Times New Roman" w:hAnsi="Times New Roman" w:cs="Times New Roman"/>
          <w:b/>
          <w:sz w:val="32"/>
          <w:szCs w:val="32"/>
        </w:rPr>
        <w:t xml:space="preserve">Реализуемые образовательные программы </w:t>
      </w:r>
    </w:p>
    <w:p w:rsidR="00F269C3" w:rsidRDefault="00F269C3" w:rsidP="00F26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специальность 44.02.04</w:t>
      </w:r>
      <w:r w:rsidRPr="00535A2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269C3" w:rsidRDefault="00F269C3" w:rsidP="00F26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Специальное д</w:t>
      </w:r>
      <w:r w:rsidRPr="00535A2B">
        <w:rPr>
          <w:rFonts w:ascii="Times New Roman" w:hAnsi="Times New Roman" w:cs="Times New Roman"/>
          <w:b/>
          <w:sz w:val="32"/>
          <w:szCs w:val="32"/>
        </w:rPr>
        <w:t>ошкольное образовани</w:t>
      </w:r>
      <w:r>
        <w:rPr>
          <w:rFonts w:ascii="Times New Roman" w:hAnsi="Times New Roman" w:cs="Times New Roman"/>
          <w:b/>
          <w:sz w:val="32"/>
          <w:szCs w:val="32"/>
        </w:rPr>
        <w:t>е»</w:t>
      </w:r>
    </w:p>
    <w:p w:rsidR="00F269C3" w:rsidRDefault="00F269C3" w:rsidP="00F26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b/>
          <w:sz w:val="24"/>
          <w:szCs w:val="24"/>
        </w:rPr>
        <w:t>ОГСЭ.00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цикл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ОГСЭ.01</w:t>
      </w:r>
      <w:r w:rsidRPr="00F269C3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ОГСЭ.02</w:t>
      </w:r>
      <w:r w:rsidRPr="00F269C3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ОГСЭ.03</w:t>
      </w:r>
      <w:r w:rsidRPr="00F269C3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ОГСЭ.04</w:t>
      </w:r>
      <w:r w:rsidRPr="00F269C3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ОГСЭ.05</w:t>
      </w:r>
      <w:r w:rsidRPr="00F269C3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b/>
          <w:sz w:val="24"/>
          <w:szCs w:val="24"/>
        </w:rPr>
        <w:t>ЕН.00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цикл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ЕН.01.</w:t>
      </w:r>
      <w:r w:rsidRPr="00F269C3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ЕН.02.</w:t>
      </w:r>
      <w:r w:rsidRPr="00F269C3">
        <w:rPr>
          <w:rFonts w:ascii="Times New Roman" w:hAnsi="Times New Roman" w:cs="Times New Roman"/>
          <w:sz w:val="24"/>
          <w:szCs w:val="24"/>
        </w:rPr>
        <w:tab/>
        <w:t>Информатика и информационно-коммуникативные технологии (ИКТ) в профессиональной деятельности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b/>
          <w:sz w:val="24"/>
          <w:szCs w:val="24"/>
        </w:rPr>
        <w:t>П.00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b/>
          <w:sz w:val="24"/>
          <w:szCs w:val="24"/>
        </w:rPr>
        <w:t>ОП.00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ОП.01</w:t>
      </w:r>
      <w:r w:rsidRPr="00F269C3">
        <w:rPr>
          <w:rFonts w:ascii="Times New Roman" w:hAnsi="Times New Roman" w:cs="Times New Roman"/>
          <w:sz w:val="24"/>
          <w:szCs w:val="24"/>
        </w:rPr>
        <w:tab/>
        <w:t>Основы общей и дошкольной  педагогики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ОП.02</w:t>
      </w:r>
      <w:r w:rsidRPr="00F269C3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ОП.03</w:t>
      </w:r>
      <w:r w:rsidRPr="00F269C3">
        <w:rPr>
          <w:rFonts w:ascii="Times New Roman" w:hAnsi="Times New Roman" w:cs="Times New Roman"/>
          <w:sz w:val="24"/>
          <w:szCs w:val="24"/>
        </w:rPr>
        <w:tab/>
        <w:t>Возрастная анатомия, физиология и гигиена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ОП.04</w:t>
      </w:r>
      <w:r w:rsidRPr="00F269C3">
        <w:rPr>
          <w:rFonts w:ascii="Times New Roman" w:hAnsi="Times New Roman" w:cs="Times New Roman"/>
          <w:sz w:val="24"/>
          <w:szCs w:val="24"/>
        </w:rPr>
        <w:tab/>
        <w:t>Основы коррекционной педагогики и коррекционной психологии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ОП.05</w:t>
      </w:r>
      <w:r w:rsidRPr="00F269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69C3">
        <w:rPr>
          <w:rFonts w:ascii="Times New Roman" w:hAnsi="Times New Roman" w:cs="Times New Roman"/>
          <w:sz w:val="24"/>
          <w:szCs w:val="24"/>
        </w:rPr>
        <w:t>Медико- биологические</w:t>
      </w:r>
      <w:proofErr w:type="gramEnd"/>
      <w:r w:rsidRPr="00F269C3">
        <w:rPr>
          <w:rFonts w:ascii="Times New Roman" w:hAnsi="Times New Roman" w:cs="Times New Roman"/>
          <w:sz w:val="24"/>
          <w:szCs w:val="24"/>
        </w:rPr>
        <w:t xml:space="preserve"> основы обучения и воспитания детей с ограниченными возможностями здоровья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ОП.06</w:t>
      </w:r>
      <w:r w:rsidRPr="00F269C3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:rsid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ОП.07</w:t>
      </w:r>
      <w:r w:rsidRPr="00F269C3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b/>
          <w:sz w:val="24"/>
          <w:szCs w:val="24"/>
        </w:rPr>
        <w:t>ПМ.00.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b/>
          <w:sz w:val="24"/>
          <w:szCs w:val="24"/>
        </w:rPr>
        <w:t>ПМ.01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lastRenderedPageBreak/>
        <w:t>МДК 01.01</w:t>
      </w:r>
      <w:r w:rsidRPr="00F269C3">
        <w:rPr>
          <w:rFonts w:ascii="Times New Roman" w:hAnsi="Times New Roman" w:cs="Times New Roman"/>
          <w:sz w:val="24"/>
          <w:szCs w:val="24"/>
        </w:rPr>
        <w:tab/>
        <w:t>Медико-биологические и социальные основы здоровья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01.02</w:t>
      </w:r>
      <w:r w:rsidRPr="00F269C3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физического воспитания и развития детей раннего и дошкольного возраста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01.03</w:t>
      </w:r>
      <w:r w:rsidRPr="00F269C3">
        <w:rPr>
          <w:rFonts w:ascii="Times New Roman" w:hAnsi="Times New Roman" w:cs="Times New Roman"/>
          <w:sz w:val="24"/>
          <w:szCs w:val="24"/>
        </w:rPr>
        <w:tab/>
        <w:t>Практикум по совершенствованию двигательных умений и навыков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УП.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ПП.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69C3">
        <w:rPr>
          <w:rFonts w:ascii="Times New Roman" w:hAnsi="Times New Roman" w:cs="Times New Roman"/>
          <w:b/>
          <w:sz w:val="24"/>
          <w:szCs w:val="24"/>
        </w:rPr>
        <w:t>ПМ.02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Обучение и организация различных видов деятельности и общения детей с сохранным развитием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02.01</w:t>
      </w:r>
      <w:r w:rsidRPr="00F269C3">
        <w:rPr>
          <w:rFonts w:ascii="Times New Roman" w:hAnsi="Times New Roman" w:cs="Times New Roman"/>
          <w:sz w:val="24"/>
          <w:szCs w:val="24"/>
        </w:rPr>
        <w:tab/>
        <w:t>Психолого-педагогические основы организации общения детей дошкольного возраста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02.02</w:t>
      </w:r>
      <w:r w:rsidRPr="00F269C3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организации различных видов деятельности детей раннего и дошкольного возраста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02.03</w:t>
      </w:r>
      <w:r w:rsidRPr="00F269C3">
        <w:rPr>
          <w:rFonts w:ascii="Times New Roman" w:hAnsi="Times New Roman" w:cs="Times New Roman"/>
          <w:sz w:val="24"/>
          <w:szCs w:val="24"/>
        </w:rPr>
        <w:tab/>
        <w:t>Практикум по художественной обработке материалов и изобразительному искусству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02.04</w:t>
      </w:r>
      <w:r w:rsidRPr="00F269C3">
        <w:rPr>
          <w:rFonts w:ascii="Times New Roman" w:hAnsi="Times New Roman" w:cs="Times New Roman"/>
          <w:sz w:val="24"/>
          <w:szCs w:val="24"/>
        </w:rPr>
        <w:tab/>
        <w:t>Теоретические основы и методика музыкального воспитания с практикумом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02.05</w:t>
      </w:r>
      <w:r w:rsidRPr="00F269C3">
        <w:rPr>
          <w:rFonts w:ascii="Times New Roman" w:hAnsi="Times New Roman" w:cs="Times New Roman"/>
          <w:sz w:val="24"/>
          <w:szCs w:val="24"/>
        </w:rPr>
        <w:tab/>
        <w:t>Теоретические основы и методика развития речи у детей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02.06</w:t>
      </w:r>
      <w:r w:rsidRPr="00F269C3">
        <w:rPr>
          <w:rFonts w:ascii="Times New Roman" w:hAnsi="Times New Roman" w:cs="Times New Roman"/>
          <w:sz w:val="24"/>
          <w:szCs w:val="24"/>
        </w:rPr>
        <w:tab/>
        <w:t>Теоретические основы и методика математического развития дошкольников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02.07</w:t>
      </w:r>
      <w:r w:rsidRPr="00F269C3">
        <w:rPr>
          <w:rFonts w:ascii="Times New Roman" w:hAnsi="Times New Roman" w:cs="Times New Roman"/>
          <w:sz w:val="24"/>
          <w:szCs w:val="24"/>
        </w:rPr>
        <w:tab/>
        <w:t>Детская литература с практикумом по выразительному чтению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УП.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ПП.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b/>
          <w:sz w:val="24"/>
          <w:szCs w:val="24"/>
        </w:rPr>
        <w:t>ПМ.03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Обучение и организация различных видов деятельности и общения детей с ограниченными возможностями здоровья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03.01</w:t>
      </w:r>
      <w:r w:rsidRPr="00F269C3">
        <w:rPr>
          <w:rFonts w:ascii="Times New Roman" w:hAnsi="Times New Roman" w:cs="Times New Roman"/>
          <w:sz w:val="24"/>
          <w:szCs w:val="24"/>
        </w:rPr>
        <w:tab/>
        <w:t>Методика организации различных видов деятельности, общения и обучения детей с нарушением интеллекта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03.02</w:t>
      </w:r>
      <w:r w:rsidRPr="00F269C3">
        <w:rPr>
          <w:rFonts w:ascii="Times New Roman" w:hAnsi="Times New Roman" w:cs="Times New Roman"/>
          <w:sz w:val="24"/>
          <w:szCs w:val="24"/>
        </w:rPr>
        <w:tab/>
        <w:t>Методика организации различных видов деятельности, общения и обучения детей с ЗПР и недостатками речевого развития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03.03</w:t>
      </w:r>
      <w:r w:rsidRPr="00F269C3">
        <w:rPr>
          <w:rFonts w:ascii="Times New Roman" w:hAnsi="Times New Roman" w:cs="Times New Roman"/>
          <w:sz w:val="24"/>
          <w:szCs w:val="24"/>
        </w:rPr>
        <w:tab/>
        <w:t>Методика организации различных видов деятельности, общения и обучения детей с недостатками слухового и зрительного восприятия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03.04</w:t>
      </w:r>
      <w:r w:rsidRPr="00F269C3">
        <w:rPr>
          <w:rFonts w:ascii="Times New Roman" w:hAnsi="Times New Roman" w:cs="Times New Roman"/>
          <w:sz w:val="24"/>
          <w:szCs w:val="24"/>
        </w:rPr>
        <w:tab/>
        <w:t>Методика организации различных видов деятельности, общения и обучения детей с нарушениями функций опорно-двигательного аппарата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03.05</w:t>
      </w:r>
      <w:r w:rsidRPr="00F269C3">
        <w:rPr>
          <w:rFonts w:ascii="Times New Roman" w:hAnsi="Times New Roman" w:cs="Times New Roman"/>
          <w:sz w:val="24"/>
          <w:szCs w:val="24"/>
        </w:rPr>
        <w:tab/>
        <w:t>Методика организации различных видов деятельности, общения и обучения детей с недостатками эмоциональн</w:t>
      </w:r>
      <w:proofErr w:type="gramStart"/>
      <w:r w:rsidRPr="00F269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69C3">
        <w:rPr>
          <w:rFonts w:ascii="Times New Roman" w:hAnsi="Times New Roman" w:cs="Times New Roman"/>
          <w:sz w:val="24"/>
          <w:szCs w:val="24"/>
        </w:rPr>
        <w:t xml:space="preserve"> личностных отношений и поведения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УП.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ПП.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b/>
          <w:sz w:val="24"/>
          <w:szCs w:val="24"/>
        </w:rPr>
        <w:lastRenderedPageBreak/>
        <w:t>ПМ.04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Взаимодействие с родителями (лицами, их заменяющими) и сотрудниками образовательной организации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МДК.04.01</w:t>
      </w:r>
      <w:r w:rsidRPr="00F269C3">
        <w:rPr>
          <w:rFonts w:ascii="Times New Roman" w:hAnsi="Times New Roman" w:cs="Times New Roman"/>
          <w:sz w:val="24"/>
          <w:szCs w:val="24"/>
        </w:rPr>
        <w:tab/>
        <w:t>Теоретические и методические основы  взаимодействия воспитателя с родителями (лицам, их заменяющими) и сотрудниками дошкольного образовательного учреждения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УП.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ПП.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9C3">
        <w:rPr>
          <w:rFonts w:ascii="Times New Roman" w:hAnsi="Times New Roman" w:cs="Times New Roman"/>
          <w:b/>
          <w:sz w:val="24"/>
          <w:szCs w:val="24"/>
        </w:rPr>
        <w:t>ПМ.05</w:t>
      </w:r>
      <w:r w:rsidRPr="00F269C3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образовательного процесса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МДК 05.01</w:t>
      </w:r>
      <w:r w:rsidRPr="00F269C3">
        <w:rPr>
          <w:rFonts w:ascii="Times New Roman" w:hAnsi="Times New Roman" w:cs="Times New Roman"/>
          <w:sz w:val="24"/>
          <w:szCs w:val="24"/>
        </w:rPr>
        <w:tab/>
        <w:t>Теоретические и прикладные аспекты методической работы воспитателя детей дошкольного возраста с отклонениями в развитии и с сохранным развитием</w:t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УП.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269C3" w:rsidRPr="00F269C3" w:rsidRDefault="00F269C3" w:rsidP="00F26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9C3">
        <w:rPr>
          <w:rFonts w:ascii="Times New Roman" w:hAnsi="Times New Roman" w:cs="Times New Roman"/>
          <w:sz w:val="24"/>
          <w:szCs w:val="24"/>
        </w:rPr>
        <w:t>ПП.</w:t>
      </w:r>
      <w:r w:rsidRPr="00F269C3">
        <w:rPr>
          <w:rFonts w:ascii="Times New Roman" w:hAnsi="Times New Roman" w:cs="Times New Roman"/>
          <w:sz w:val="24"/>
          <w:szCs w:val="24"/>
        </w:rPr>
        <w:tab/>
      </w:r>
    </w:p>
    <w:p w:rsidR="00FB0646" w:rsidRPr="00F269C3" w:rsidRDefault="00FB0646" w:rsidP="00F26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0646" w:rsidRPr="00F2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73"/>
    <w:rsid w:val="00F269C3"/>
    <w:rsid w:val="00F81473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</dc:creator>
  <cp:keywords/>
  <dc:description/>
  <cp:lastModifiedBy>DCH</cp:lastModifiedBy>
  <cp:revision>2</cp:revision>
  <dcterms:created xsi:type="dcterms:W3CDTF">2019-02-01T03:53:00Z</dcterms:created>
  <dcterms:modified xsi:type="dcterms:W3CDTF">2019-02-01T03:57:00Z</dcterms:modified>
</cp:coreProperties>
</file>